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5435" w14:textId="77777777" w:rsidR="00C63759" w:rsidRDefault="00CC6D43">
      <w:pPr>
        <w:pStyle w:val="Heading1"/>
        <w:spacing w:before="76" w:line="276" w:lineRule="exact"/>
        <w:ind w:left="112"/>
      </w:pPr>
      <w:r>
        <w:rPr>
          <w:u w:val="thick"/>
        </w:rPr>
        <w:t>Willows</w:t>
      </w:r>
      <w:r>
        <w:rPr>
          <w:spacing w:val="-4"/>
          <w:u w:val="thick"/>
        </w:rPr>
        <w:t xml:space="preserve"> </w:t>
      </w:r>
      <w:r>
        <w:rPr>
          <w:u w:val="thick"/>
        </w:rPr>
        <w:t>Public</w:t>
      </w:r>
      <w:r>
        <w:rPr>
          <w:spacing w:val="-3"/>
          <w:u w:val="thick"/>
        </w:rPr>
        <w:t xml:space="preserve"> </w:t>
      </w:r>
      <w:r>
        <w:rPr>
          <w:u w:val="thick"/>
        </w:rPr>
        <w:t>Library</w:t>
      </w:r>
      <w:r>
        <w:rPr>
          <w:spacing w:val="-3"/>
          <w:u w:val="thick"/>
        </w:rPr>
        <w:t xml:space="preserve"> </w:t>
      </w:r>
      <w:r>
        <w:rPr>
          <w:u w:val="thick"/>
        </w:rPr>
        <w:t>Board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Trustees</w:t>
      </w:r>
    </w:p>
    <w:p w14:paraId="12826473" w14:textId="77777777" w:rsidR="00C63759" w:rsidRDefault="00CC6D43">
      <w:pPr>
        <w:pStyle w:val="BodyText"/>
        <w:ind w:left="111" w:right="9476"/>
      </w:pPr>
      <w:r>
        <w:t>Lynn Soeth</w:t>
      </w:r>
      <w:r>
        <w:rPr>
          <w:spacing w:val="1"/>
        </w:rPr>
        <w:t xml:space="preserve"> </w:t>
      </w:r>
      <w:r>
        <w:t>Lisa Kennedy</w:t>
      </w:r>
      <w:r>
        <w:rPr>
          <w:spacing w:val="1"/>
        </w:rPr>
        <w:t xml:space="preserve"> </w:t>
      </w:r>
      <w:r>
        <w:t>Andrzej Kubak</w:t>
      </w:r>
      <w:r>
        <w:rPr>
          <w:spacing w:val="-57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Gupton</w:t>
      </w:r>
    </w:p>
    <w:p w14:paraId="2F545889" w14:textId="77777777" w:rsidR="00C63759" w:rsidRDefault="00CC6D43">
      <w:pPr>
        <w:pStyle w:val="BodyText"/>
        <w:spacing w:line="273" w:lineRule="exact"/>
        <w:ind w:left="111"/>
      </w:pPr>
      <w:r>
        <w:t>Ardythe</w:t>
      </w:r>
      <w:r>
        <w:rPr>
          <w:spacing w:val="-4"/>
        </w:rPr>
        <w:t xml:space="preserve"> </w:t>
      </w:r>
      <w:r>
        <w:t>Brandon</w:t>
      </w:r>
    </w:p>
    <w:p w14:paraId="51D5418E" w14:textId="77777777" w:rsidR="00C63759" w:rsidRDefault="00C63759">
      <w:pPr>
        <w:pStyle w:val="BodyText"/>
        <w:rPr>
          <w:sz w:val="26"/>
        </w:rPr>
      </w:pPr>
    </w:p>
    <w:p w14:paraId="7D40D0DB" w14:textId="77777777" w:rsidR="00C63759" w:rsidRDefault="00C63759">
      <w:pPr>
        <w:pStyle w:val="BodyText"/>
        <w:rPr>
          <w:sz w:val="26"/>
        </w:rPr>
      </w:pPr>
    </w:p>
    <w:p w14:paraId="3A994D75" w14:textId="77777777" w:rsidR="00C63759" w:rsidRDefault="00C63759">
      <w:pPr>
        <w:pStyle w:val="BodyText"/>
        <w:rPr>
          <w:sz w:val="26"/>
        </w:rPr>
      </w:pPr>
    </w:p>
    <w:p w14:paraId="263D4A90" w14:textId="77777777" w:rsidR="00C63759" w:rsidRDefault="00CC6D43">
      <w:pPr>
        <w:pStyle w:val="BodyText"/>
        <w:spacing w:before="203"/>
        <w:ind w:left="4465" w:right="2499" w:hanging="1578"/>
      </w:pPr>
      <w:r>
        <w:t>WILLOWS PUBLIC LIBRARY BOARD OF TRUSTEES</w:t>
      </w:r>
      <w:r>
        <w:rPr>
          <w:spacing w:val="-57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AGENDA</w:t>
      </w:r>
    </w:p>
    <w:p w14:paraId="18622D9D" w14:textId="77777777" w:rsidR="00C63759" w:rsidRDefault="00CC6D43">
      <w:pPr>
        <w:pStyle w:val="BodyText"/>
        <w:ind w:left="4114" w:right="3672" w:hanging="419"/>
      </w:pPr>
      <w:r>
        <w:t>Thursday, February 10th at 11:00 a.m.</w:t>
      </w:r>
      <w:r>
        <w:rPr>
          <w:spacing w:val="-57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Willows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Library</w:t>
      </w:r>
    </w:p>
    <w:p w14:paraId="097C9576" w14:textId="77777777" w:rsidR="00C63759" w:rsidRDefault="00CC6D43">
      <w:pPr>
        <w:spacing w:before="4"/>
        <w:ind w:left="3404"/>
        <w:rPr>
          <w:rFonts w:ascii="Arial"/>
          <w:b/>
        </w:rPr>
      </w:pPr>
      <w:r>
        <w:rPr>
          <w:rFonts w:ascii="Arial"/>
          <w:b/>
        </w:rPr>
        <w:t>Willows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Public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Library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Mission Statement:</w:t>
      </w:r>
    </w:p>
    <w:p w14:paraId="0B7E96E7" w14:textId="77777777" w:rsidR="00C63759" w:rsidRDefault="00CC6D43">
      <w:pPr>
        <w:spacing w:before="1"/>
        <w:ind w:left="111" w:firstLine="166"/>
        <w:rPr>
          <w:rFonts w:ascii="Arial"/>
        </w:rPr>
      </w:pPr>
      <w:r>
        <w:rPr>
          <w:rFonts w:ascii="Arial"/>
        </w:rPr>
        <w:t>The mission of the Willows Public Library is to encourage personal growth and contribute to the development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and sustainability of an engaged community through free access to ideas, information, cultural experiences and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educational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opportunities.</w:t>
      </w:r>
    </w:p>
    <w:p w14:paraId="126FD6E4" w14:textId="77777777" w:rsidR="00C63759" w:rsidRDefault="00C63759">
      <w:pPr>
        <w:pStyle w:val="BodyText"/>
        <w:spacing w:before="2"/>
        <w:rPr>
          <w:rFonts w:ascii="Arial"/>
          <w:sz w:val="33"/>
        </w:rPr>
      </w:pPr>
    </w:p>
    <w:p w14:paraId="67939A6E" w14:textId="77777777" w:rsidR="00C63759" w:rsidRDefault="00CC6D43">
      <w:pPr>
        <w:spacing w:before="1"/>
        <w:ind w:left="111"/>
      </w:pPr>
      <w:r>
        <w:t>WELCOME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ARDYTHE</w:t>
      </w:r>
      <w:r>
        <w:rPr>
          <w:spacing w:val="-1"/>
        </w:rPr>
        <w:t xml:space="preserve"> </w:t>
      </w:r>
      <w:r>
        <w:t>BRANDON</w:t>
      </w:r>
    </w:p>
    <w:p w14:paraId="2498513E" w14:textId="77777777" w:rsidR="00C63759" w:rsidRDefault="00CC6D43">
      <w:pPr>
        <w:spacing w:before="126" w:line="360" w:lineRule="auto"/>
        <w:ind w:left="111" w:right="4213"/>
      </w:pPr>
      <w:r>
        <w:t>ROLL CALL (Meeting will be cancelled if quorum is not present.)</w:t>
      </w:r>
      <w:r>
        <w:rPr>
          <w:spacing w:val="1"/>
        </w:rPr>
        <w:t xml:space="preserve"> </w:t>
      </w:r>
      <w:r>
        <w:rPr>
          <w:b/>
        </w:rPr>
        <w:t xml:space="preserve">ACTION ITEM: </w:t>
      </w:r>
      <w:r>
        <w:t>MINUTES OF THE MEETINGS OF December 9, 2021.</w:t>
      </w:r>
      <w:r>
        <w:rPr>
          <w:spacing w:val="-52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BILLS</w:t>
      </w:r>
      <w:r>
        <w:rPr>
          <w:spacing w:val="1"/>
        </w:rPr>
        <w:t xml:space="preserve"> </w:t>
      </w:r>
      <w:r>
        <w:t>PAID</w:t>
      </w:r>
    </w:p>
    <w:p w14:paraId="027184DB" w14:textId="77777777" w:rsidR="00C63759" w:rsidRDefault="00CC6D43">
      <w:pPr>
        <w:spacing w:line="252" w:lineRule="exact"/>
        <w:ind w:left="111"/>
      </w:pPr>
      <w:r>
        <w:t>OPEN</w:t>
      </w:r>
      <w:r>
        <w:rPr>
          <w:spacing w:val="-1"/>
        </w:rPr>
        <w:t xml:space="preserve"> </w:t>
      </w:r>
      <w:r>
        <w:t>FLOOR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PUBLIC</w:t>
      </w:r>
    </w:p>
    <w:p w14:paraId="5802640E" w14:textId="77777777" w:rsidR="00C63759" w:rsidRDefault="00C63759">
      <w:pPr>
        <w:pStyle w:val="BodyText"/>
      </w:pPr>
    </w:p>
    <w:p w14:paraId="6EC54427" w14:textId="77777777" w:rsidR="00C63759" w:rsidRDefault="00C63759">
      <w:pPr>
        <w:pStyle w:val="BodyText"/>
        <w:spacing w:before="3"/>
        <w:rPr>
          <w:sz w:val="23"/>
        </w:rPr>
      </w:pPr>
    </w:p>
    <w:p w14:paraId="20D47F8F" w14:textId="77777777" w:rsidR="00C63759" w:rsidRDefault="00CC6D43">
      <w:pPr>
        <w:pStyle w:val="Heading1"/>
      </w:pPr>
      <w:r>
        <w:t>REGULAR</w:t>
      </w:r>
      <w:r>
        <w:rPr>
          <w:spacing w:val="-3"/>
        </w:rPr>
        <w:t xml:space="preserve"> </w:t>
      </w:r>
      <w:r>
        <w:t>BUSINESS/ITEMS</w:t>
      </w:r>
      <w:r>
        <w:rPr>
          <w:spacing w:val="-1"/>
        </w:rPr>
        <w:t xml:space="preserve"> </w:t>
      </w:r>
      <w:r>
        <w:t>REQUIRING</w:t>
      </w:r>
      <w:r>
        <w:rPr>
          <w:spacing w:val="-6"/>
        </w:rPr>
        <w:t xml:space="preserve"> </w:t>
      </w:r>
      <w:r>
        <w:t>ACTION:</w:t>
      </w:r>
    </w:p>
    <w:p w14:paraId="132E604D" w14:textId="77777777" w:rsidR="00C63759" w:rsidRDefault="00CC6D43">
      <w:pPr>
        <w:pStyle w:val="ListParagraph"/>
        <w:numPr>
          <w:ilvl w:val="0"/>
          <w:numId w:val="1"/>
        </w:numPr>
        <w:tabs>
          <w:tab w:val="left" w:pos="1239"/>
        </w:tabs>
        <w:spacing w:before="57" w:line="249" w:lineRule="auto"/>
        <w:ind w:right="3616"/>
        <w:rPr>
          <w:sz w:val="24"/>
        </w:rPr>
      </w:pPr>
      <w:r w:rsidRPr="00CC6D43">
        <w:rPr>
          <w:b/>
          <w:bCs/>
          <w:sz w:val="24"/>
        </w:rPr>
        <w:t>ACTION</w:t>
      </w:r>
      <w:r w:rsidRPr="00CC6D43">
        <w:rPr>
          <w:b/>
          <w:bCs/>
          <w:spacing w:val="-6"/>
          <w:sz w:val="24"/>
        </w:rPr>
        <w:t xml:space="preserve"> </w:t>
      </w:r>
      <w:r w:rsidRPr="00CC6D43">
        <w:rPr>
          <w:b/>
          <w:bCs/>
          <w:sz w:val="24"/>
        </w:rPr>
        <w:t>ITEM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Election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Officers</w:t>
      </w:r>
      <w:r>
        <w:rPr>
          <w:spacing w:val="-5"/>
          <w:sz w:val="24"/>
        </w:rPr>
        <w:t xml:space="preserve"> </w:t>
      </w:r>
      <w:r>
        <w:rPr>
          <w:sz w:val="24"/>
        </w:rPr>
        <w:t>(President,</w:t>
      </w:r>
      <w:r>
        <w:rPr>
          <w:spacing w:val="-4"/>
          <w:sz w:val="24"/>
        </w:rPr>
        <w:t xml:space="preserve"> </w:t>
      </w:r>
      <w:r>
        <w:rPr>
          <w:sz w:val="24"/>
        </w:rPr>
        <w:t>Vice-President,</w:t>
      </w:r>
      <w:r>
        <w:rPr>
          <w:spacing w:val="-57"/>
          <w:sz w:val="24"/>
        </w:rPr>
        <w:t xml:space="preserve"> </w:t>
      </w:r>
      <w:r>
        <w:rPr>
          <w:sz w:val="24"/>
        </w:rPr>
        <w:t>Secretary)</w:t>
      </w:r>
    </w:p>
    <w:p w14:paraId="75312B28" w14:textId="0B328448" w:rsidR="00C63759" w:rsidRPr="0093307B" w:rsidRDefault="00CC6D43" w:rsidP="0093307B">
      <w:pPr>
        <w:pStyle w:val="ListParagraph"/>
        <w:numPr>
          <w:ilvl w:val="0"/>
          <w:numId w:val="1"/>
        </w:numPr>
        <w:tabs>
          <w:tab w:val="left" w:pos="1239"/>
        </w:tabs>
        <w:spacing w:line="249" w:lineRule="auto"/>
        <w:ind w:right="3166"/>
        <w:rPr>
          <w:sz w:val="24"/>
        </w:rPr>
      </w:pPr>
      <w:r>
        <w:rPr>
          <w:sz w:val="24"/>
        </w:rPr>
        <w:t>Reports from the</w:t>
      </w:r>
      <w:r>
        <w:rPr>
          <w:spacing w:val="-5"/>
          <w:sz w:val="24"/>
        </w:rPr>
        <w:t xml:space="preserve"> </w:t>
      </w:r>
      <w:r>
        <w:rPr>
          <w:sz w:val="24"/>
        </w:rPr>
        <w:t>Willows, Bayliss and Elk Creek Branches</w:t>
      </w:r>
      <w:r w:rsidR="0093307B" w:rsidRPr="0093307B">
        <w:rPr>
          <w:sz w:val="24"/>
        </w:rPr>
        <w:t xml:space="preserve"> </w:t>
      </w:r>
    </w:p>
    <w:p w14:paraId="357E7957" w14:textId="77777777" w:rsidR="0093307B" w:rsidRDefault="0093307B" w:rsidP="0093307B">
      <w:pPr>
        <w:pStyle w:val="ListParagraph"/>
        <w:numPr>
          <w:ilvl w:val="0"/>
          <w:numId w:val="1"/>
        </w:numPr>
        <w:tabs>
          <w:tab w:val="left" w:pos="1239"/>
        </w:tabs>
        <w:spacing w:before="137"/>
        <w:rPr>
          <w:sz w:val="24"/>
        </w:rPr>
      </w:pPr>
      <w:r>
        <w:rPr>
          <w:sz w:val="24"/>
        </w:rPr>
        <w:t>Friends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Library</w:t>
      </w:r>
      <w:r>
        <w:rPr>
          <w:spacing w:val="-7"/>
          <w:sz w:val="24"/>
        </w:rPr>
        <w:t xml:space="preserve"> </w:t>
      </w:r>
      <w:r>
        <w:rPr>
          <w:sz w:val="24"/>
        </w:rPr>
        <w:t>report</w:t>
      </w:r>
    </w:p>
    <w:p w14:paraId="4519E78E" w14:textId="663111B2" w:rsidR="0093307B" w:rsidRPr="0093307B" w:rsidRDefault="0093307B" w:rsidP="0093307B">
      <w:pPr>
        <w:pStyle w:val="ListParagraph"/>
        <w:numPr>
          <w:ilvl w:val="0"/>
          <w:numId w:val="1"/>
        </w:numPr>
        <w:tabs>
          <w:tab w:val="left" w:pos="1239"/>
        </w:tabs>
        <w:spacing w:line="249" w:lineRule="auto"/>
        <w:ind w:right="3166"/>
        <w:rPr>
          <w:sz w:val="24"/>
        </w:rPr>
      </w:pPr>
      <w:r w:rsidRPr="0093307B">
        <w:rPr>
          <w:sz w:val="24"/>
        </w:rPr>
        <w:t>Library</w:t>
      </w:r>
      <w:r w:rsidRPr="0093307B">
        <w:rPr>
          <w:spacing w:val="-9"/>
          <w:sz w:val="24"/>
        </w:rPr>
        <w:t xml:space="preserve"> </w:t>
      </w:r>
      <w:r w:rsidRPr="0093307B">
        <w:rPr>
          <w:sz w:val="24"/>
        </w:rPr>
        <w:t>Director</w:t>
      </w:r>
      <w:r w:rsidRPr="0093307B">
        <w:rPr>
          <w:spacing w:val="-6"/>
          <w:sz w:val="24"/>
        </w:rPr>
        <w:t xml:space="preserve"> </w:t>
      </w:r>
      <w:r>
        <w:rPr>
          <w:sz w:val="24"/>
        </w:rPr>
        <w:t>update</w:t>
      </w:r>
      <w:r w:rsidRPr="0093307B">
        <w:rPr>
          <w:spacing w:val="-6"/>
          <w:sz w:val="24"/>
        </w:rPr>
        <w:t xml:space="preserve"> </w:t>
      </w:r>
      <w:r w:rsidRPr="0093307B">
        <w:rPr>
          <w:sz w:val="24"/>
        </w:rPr>
        <w:t>and</w:t>
      </w:r>
      <w:r w:rsidRPr="0093307B">
        <w:rPr>
          <w:spacing w:val="-6"/>
          <w:sz w:val="24"/>
        </w:rPr>
        <w:t xml:space="preserve"> </w:t>
      </w:r>
      <w:r w:rsidRPr="0093307B">
        <w:rPr>
          <w:sz w:val="24"/>
        </w:rPr>
        <w:t>discussion</w:t>
      </w:r>
      <w:r w:rsidRPr="0093307B">
        <w:rPr>
          <w:spacing w:val="-4"/>
          <w:sz w:val="24"/>
        </w:rPr>
        <w:t xml:space="preserve"> </w:t>
      </w:r>
      <w:r w:rsidRPr="0093307B">
        <w:rPr>
          <w:sz w:val="24"/>
        </w:rPr>
        <w:t>on</w:t>
      </w:r>
      <w:r w:rsidRPr="0093307B">
        <w:rPr>
          <w:spacing w:val="-4"/>
          <w:sz w:val="24"/>
        </w:rPr>
        <w:t xml:space="preserve"> </w:t>
      </w:r>
      <w:r w:rsidRPr="0093307B">
        <w:rPr>
          <w:sz w:val="24"/>
        </w:rPr>
        <w:t>grant</w:t>
      </w:r>
      <w:r w:rsidRPr="0093307B">
        <w:rPr>
          <w:spacing w:val="-6"/>
          <w:sz w:val="24"/>
        </w:rPr>
        <w:t xml:space="preserve"> </w:t>
      </w:r>
      <w:r w:rsidRPr="0093307B">
        <w:rPr>
          <w:sz w:val="24"/>
        </w:rPr>
        <w:t>funded</w:t>
      </w:r>
      <w:r w:rsidRPr="0093307B">
        <w:rPr>
          <w:spacing w:val="-5"/>
          <w:sz w:val="24"/>
        </w:rPr>
        <w:t xml:space="preserve"> </w:t>
      </w:r>
      <w:r w:rsidRPr="0093307B">
        <w:rPr>
          <w:sz w:val="24"/>
        </w:rPr>
        <w:t>programs</w:t>
      </w:r>
      <w:r>
        <w:rPr>
          <w:sz w:val="24"/>
        </w:rPr>
        <w:t xml:space="preserve">, </w:t>
      </w:r>
      <w:r w:rsidRPr="0093307B">
        <w:rPr>
          <w:sz w:val="24"/>
        </w:rPr>
        <w:t>new library programs and activities: Zip</w:t>
      </w:r>
      <w:r w:rsidRPr="0093307B">
        <w:rPr>
          <w:spacing w:val="-57"/>
          <w:sz w:val="24"/>
        </w:rPr>
        <w:t xml:space="preserve"> </w:t>
      </w:r>
      <w:r w:rsidRPr="0093307B">
        <w:rPr>
          <w:sz w:val="24"/>
        </w:rPr>
        <w:t>Books Program</w:t>
      </w:r>
      <w:r w:rsidRPr="0093307B">
        <w:rPr>
          <w:iCs/>
          <w:sz w:val="24"/>
        </w:rPr>
        <w:t>;</w:t>
      </w:r>
      <w:r w:rsidRPr="0093307B">
        <w:rPr>
          <w:i/>
          <w:sz w:val="24"/>
        </w:rPr>
        <w:t xml:space="preserve"> </w:t>
      </w:r>
      <w:r w:rsidRPr="0093307B">
        <w:rPr>
          <w:sz w:val="24"/>
        </w:rPr>
        <w:t>Workforce Development &amp; Support Services; WiFi</w:t>
      </w:r>
      <w:r w:rsidRPr="0093307B">
        <w:rPr>
          <w:spacing w:val="1"/>
          <w:sz w:val="24"/>
        </w:rPr>
        <w:t xml:space="preserve"> </w:t>
      </w:r>
      <w:r w:rsidRPr="0093307B">
        <w:rPr>
          <w:sz w:val="24"/>
        </w:rPr>
        <w:t>Hotspots &amp; Chromebooks for checkout &amp; expansion/additional funds</w:t>
      </w:r>
      <w:r w:rsidRPr="0093307B">
        <w:rPr>
          <w:spacing w:val="-57"/>
          <w:sz w:val="24"/>
        </w:rPr>
        <w:t xml:space="preserve"> </w:t>
      </w:r>
      <w:r w:rsidRPr="0093307B">
        <w:rPr>
          <w:sz w:val="24"/>
        </w:rPr>
        <w:t>"Home</w:t>
      </w:r>
      <w:r w:rsidRPr="0093307B">
        <w:rPr>
          <w:spacing w:val="-2"/>
          <w:sz w:val="24"/>
        </w:rPr>
        <w:t xml:space="preserve"> </w:t>
      </w:r>
      <w:r w:rsidRPr="0093307B">
        <w:rPr>
          <w:sz w:val="24"/>
        </w:rPr>
        <w:t>Connectivity Kit"</w:t>
      </w:r>
      <w:r w:rsidRPr="0093307B">
        <w:rPr>
          <w:spacing w:val="-1"/>
          <w:sz w:val="24"/>
        </w:rPr>
        <w:t xml:space="preserve"> </w:t>
      </w:r>
      <w:r w:rsidRPr="0093307B">
        <w:rPr>
          <w:sz w:val="24"/>
        </w:rPr>
        <w:t>program</w:t>
      </w:r>
      <w:r>
        <w:rPr>
          <w:sz w:val="24"/>
        </w:rPr>
        <w:t>; youth services &amp; adult events; library newsletter</w:t>
      </w:r>
    </w:p>
    <w:p w14:paraId="7B978F43" w14:textId="77777777" w:rsidR="0093307B" w:rsidRDefault="0093307B" w:rsidP="0093307B">
      <w:pPr>
        <w:pStyle w:val="ListParagraph"/>
        <w:numPr>
          <w:ilvl w:val="0"/>
          <w:numId w:val="1"/>
        </w:numPr>
        <w:tabs>
          <w:tab w:val="left" w:pos="1239"/>
        </w:tabs>
        <w:spacing w:before="139" w:line="249" w:lineRule="auto"/>
        <w:ind w:right="3173"/>
        <w:rPr>
          <w:sz w:val="24"/>
        </w:rPr>
      </w:pPr>
      <w:r>
        <w:rPr>
          <w:b/>
          <w:sz w:val="24"/>
        </w:rPr>
        <w:t>ACTION ITEM</w:t>
      </w:r>
      <w:r>
        <w:rPr>
          <w:sz w:val="24"/>
        </w:rPr>
        <w:t>: Set dates for Board meetings to be held at the</w:t>
      </w:r>
      <w:r>
        <w:rPr>
          <w:spacing w:val="1"/>
          <w:sz w:val="24"/>
        </w:rPr>
        <w:t xml:space="preserve"> </w:t>
      </w:r>
      <w:r>
        <w:rPr>
          <w:sz w:val="24"/>
        </w:rPr>
        <w:t>Bayliss Library (proposed date April 10th) and the Elk Creek Library</w:t>
      </w:r>
      <w:r>
        <w:rPr>
          <w:spacing w:val="-57"/>
          <w:sz w:val="24"/>
        </w:rPr>
        <w:t xml:space="preserve"> </w:t>
      </w:r>
      <w:r>
        <w:rPr>
          <w:sz w:val="24"/>
        </w:rPr>
        <w:t>(proposed</w:t>
      </w:r>
      <w:r>
        <w:rPr>
          <w:spacing w:val="-1"/>
          <w:sz w:val="24"/>
        </w:rPr>
        <w:t xml:space="preserve"> </w:t>
      </w:r>
      <w:r>
        <w:rPr>
          <w:sz w:val="24"/>
        </w:rPr>
        <w:t>date June</w:t>
      </w:r>
      <w:r>
        <w:rPr>
          <w:spacing w:val="-1"/>
          <w:sz w:val="24"/>
        </w:rPr>
        <w:t xml:space="preserve"> </w:t>
      </w:r>
      <w:r>
        <w:rPr>
          <w:sz w:val="24"/>
        </w:rPr>
        <w:t>9th)</w:t>
      </w:r>
    </w:p>
    <w:p w14:paraId="0C5BA3F7" w14:textId="6F11D528" w:rsidR="0093307B" w:rsidRDefault="0093307B">
      <w:pPr>
        <w:pStyle w:val="ListParagraph"/>
        <w:numPr>
          <w:ilvl w:val="0"/>
          <w:numId w:val="1"/>
        </w:numPr>
        <w:tabs>
          <w:tab w:val="left" w:pos="1239"/>
        </w:tabs>
        <w:spacing w:before="137"/>
        <w:rPr>
          <w:sz w:val="24"/>
        </w:rPr>
      </w:pPr>
      <w:r w:rsidRPr="00B670C2">
        <w:rPr>
          <w:b/>
          <w:bCs/>
          <w:sz w:val="24"/>
        </w:rPr>
        <w:t>ACTION ITEM</w:t>
      </w:r>
      <w:r>
        <w:rPr>
          <w:sz w:val="24"/>
        </w:rPr>
        <w:t>: Approve use of up to $</w:t>
      </w:r>
      <w:r w:rsidR="00410802">
        <w:rPr>
          <w:sz w:val="24"/>
        </w:rPr>
        <w:t>20</w:t>
      </w:r>
      <w:r>
        <w:rPr>
          <w:sz w:val="24"/>
        </w:rPr>
        <w:t xml:space="preserve">00 </w:t>
      </w:r>
      <w:r w:rsidR="00B670C2">
        <w:rPr>
          <w:sz w:val="24"/>
        </w:rPr>
        <w:t xml:space="preserve">(current balance approximately $72,000) </w:t>
      </w:r>
      <w:r>
        <w:rPr>
          <w:sz w:val="24"/>
        </w:rPr>
        <w:t xml:space="preserve">from </w:t>
      </w:r>
      <w:r w:rsidR="00B670C2">
        <w:rPr>
          <w:sz w:val="24"/>
        </w:rPr>
        <w:t xml:space="preserve">the Francis King Trust to </w:t>
      </w:r>
      <w:r w:rsidR="00410802">
        <w:rPr>
          <w:sz w:val="24"/>
        </w:rPr>
        <w:t xml:space="preserve">refurbish or </w:t>
      </w:r>
      <w:r w:rsidR="00B670C2">
        <w:rPr>
          <w:sz w:val="24"/>
        </w:rPr>
        <w:t xml:space="preserve">replace </w:t>
      </w:r>
      <w:r w:rsidR="00410802">
        <w:rPr>
          <w:sz w:val="24"/>
        </w:rPr>
        <w:t xml:space="preserve">equipment in </w:t>
      </w:r>
      <w:r w:rsidR="00B670C2">
        <w:rPr>
          <w:sz w:val="24"/>
        </w:rPr>
        <w:t xml:space="preserve">the staff work </w:t>
      </w:r>
      <w:r w:rsidR="00410802">
        <w:rPr>
          <w:sz w:val="24"/>
        </w:rPr>
        <w:t>room</w:t>
      </w:r>
      <w:r w:rsidR="00B670C2">
        <w:rPr>
          <w:sz w:val="24"/>
        </w:rPr>
        <w:t>.</w:t>
      </w:r>
    </w:p>
    <w:p w14:paraId="74248CB5" w14:textId="77777777" w:rsidR="0093307B" w:rsidRDefault="0093307B" w:rsidP="0093307B">
      <w:pPr>
        <w:pStyle w:val="ListParagraph"/>
        <w:tabs>
          <w:tab w:val="left" w:pos="1239"/>
        </w:tabs>
        <w:spacing w:before="139" w:line="249" w:lineRule="auto"/>
        <w:ind w:right="3173" w:firstLine="0"/>
        <w:rPr>
          <w:sz w:val="24"/>
        </w:rPr>
      </w:pPr>
    </w:p>
    <w:p w14:paraId="3ACCABEA" w14:textId="77777777" w:rsidR="00C63759" w:rsidRDefault="00CC6D43" w:rsidP="00ED347F">
      <w:pPr>
        <w:spacing w:before="166"/>
        <w:ind w:firstLine="635"/>
      </w:pPr>
      <w:r>
        <w:t>COMMENTS</w:t>
      </w:r>
      <w:r>
        <w:rPr>
          <w:spacing w:val="-1"/>
        </w:rPr>
        <w:t xml:space="preserve"> </w:t>
      </w:r>
      <w:r>
        <w:t>BY BOARD</w:t>
      </w:r>
      <w:r>
        <w:rPr>
          <w:spacing w:val="4"/>
        </w:rPr>
        <w:t xml:space="preserve"> </w:t>
      </w:r>
      <w:r>
        <w:t>MEMBERS</w:t>
      </w:r>
    </w:p>
    <w:p w14:paraId="58EC03DA" w14:textId="77777777" w:rsidR="00C63759" w:rsidRDefault="00C63759">
      <w:pPr>
        <w:pStyle w:val="BodyText"/>
      </w:pPr>
    </w:p>
    <w:p w14:paraId="715CA5D9" w14:textId="77777777" w:rsidR="00C63759" w:rsidRDefault="00C63759">
      <w:pPr>
        <w:pStyle w:val="BodyText"/>
        <w:rPr>
          <w:sz w:val="20"/>
        </w:rPr>
      </w:pPr>
    </w:p>
    <w:p w14:paraId="0A536601" w14:textId="77777777" w:rsidR="00C63759" w:rsidRDefault="00CC6D43">
      <w:pPr>
        <w:spacing w:line="360" w:lineRule="auto"/>
        <w:ind w:left="635" w:right="3911"/>
      </w:pPr>
      <w:r>
        <w:t>NEXT BOARD MEETING:</w:t>
      </w:r>
      <w:r>
        <w:rPr>
          <w:spacing w:val="55"/>
        </w:rPr>
        <w:t xml:space="preserve"> </w:t>
      </w:r>
      <w:r>
        <w:t>Tentatively scheduled for April 10th at</w:t>
      </w:r>
      <w:r>
        <w:rPr>
          <w:spacing w:val="1"/>
        </w:rPr>
        <w:t xml:space="preserve"> </w:t>
      </w:r>
      <w:r>
        <w:t>11:00</w:t>
      </w:r>
      <w:r>
        <w:rPr>
          <w:spacing w:val="1"/>
        </w:rPr>
        <w:t xml:space="preserve"> </w:t>
      </w:r>
      <w:r>
        <w:t>a.m.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 Bayliss Library</w:t>
      </w:r>
      <w:r>
        <w:rPr>
          <w:spacing w:val="2"/>
        </w:rPr>
        <w:t xml:space="preserve"> </w:t>
      </w:r>
      <w:r>
        <w:t>(Board</w:t>
      </w:r>
      <w:r>
        <w:rPr>
          <w:spacing w:val="-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call</w:t>
      </w:r>
      <w:r>
        <w:rPr>
          <w:spacing w:val="1"/>
        </w:rPr>
        <w:t xml:space="preserve"> </w:t>
      </w:r>
      <w:r>
        <w:t>934-5156</w:t>
      </w:r>
      <w:r>
        <w:rPr>
          <w:spacing w:val="2"/>
        </w:rPr>
        <w:t xml:space="preserve"> </w:t>
      </w:r>
      <w:r>
        <w:t>if</w:t>
      </w:r>
      <w:r>
        <w:rPr>
          <w:spacing w:val="-52"/>
        </w:rPr>
        <w:t xml:space="preserve"> </w:t>
      </w:r>
      <w:r>
        <w:t>you cannot attend) ADJOURN</w:t>
      </w:r>
    </w:p>
    <w:sectPr w:rsidR="00C63759">
      <w:type w:val="continuous"/>
      <w:pgSz w:w="12240" w:h="15840"/>
      <w:pgMar w:top="340" w:right="8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8497B"/>
    <w:multiLevelType w:val="hybridMultilevel"/>
    <w:tmpl w:val="8C788190"/>
    <w:lvl w:ilvl="0" w:tplc="02B2C8B6">
      <w:numFmt w:val="bullet"/>
      <w:lvlText w:val=""/>
      <w:lvlJc w:val="left"/>
      <w:pPr>
        <w:ind w:left="123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EA08376">
      <w:numFmt w:val="bullet"/>
      <w:lvlText w:val="•"/>
      <w:lvlJc w:val="left"/>
      <w:pPr>
        <w:ind w:left="2224" w:hanging="361"/>
      </w:pPr>
      <w:rPr>
        <w:rFonts w:hint="default"/>
        <w:lang w:val="en-US" w:eastAsia="en-US" w:bidi="ar-SA"/>
      </w:rPr>
    </w:lvl>
    <w:lvl w:ilvl="2" w:tplc="B9CAEF50">
      <w:numFmt w:val="bullet"/>
      <w:lvlText w:val="•"/>
      <w:lvlJc w:val="left"/>
      <w:pPr>
        <w:ind w:left="3208" w:hanging="361"/>
      </w:pPr>
      <w:rPr>
        <w:rFonts w:hint="default"/>
        <w:lang w:val="en-US" w:eastAsia="en-US" w:bidi="ar-SA"/>
      </w:rPr>
    </w:lvl>
    <w:lvl w:ilvl="3" w:tplc="5E4603D6">
      <w:numFmt w:val="bullet"/>
      <w:lvlText w:val="•"/>
      <w:lvlJc w:val="left"/>
      <w:pPr>
        <w:ind w:left="4192" w:hanging="361"/>
      </w:pPr>
      <w:rPr>
        <w:rFonts w:hint="default"/>
        <w:lang w:val="en-US" w:eastAsia="en-US" w:bidi="ar-SA"/>
      </w:rPr>
    </w:lvl>
    <w:lvl w:ilvl="4" w:tplc="7C7ABEB4">
      <w:numFmt w:val="bullet"/>
      <w:lvlText w:val="•"/>
      <w:lvlJc w:val="left"/>
      <w:pPr>
        <w:ind w:left="5176" w:hanging="361"/>
      </w:pPr>
      <w:rPr>
        <w:rFonts w:hint="default"/>
        <w:lang w:val="en-US" w:eastAsia="en-US" w:bidi="ar-SA"/>
      </w:rPr>
    </w:lvl>
    <w:lvl w:ilvl="5" w:tplc="9DF06F40">
      <w:numFmt w:val="bullet"/>
      <w:lvlText w:val="•"/>
      <w:lvlJc w:val="left"/>
      <w:pPr>
        <w:ind w:left="6160" w:hanging="361"/>
      </w:pPr>
      <w:rPr>
        <w:rFonts w:hint="default"/>
        <w:lang w:val="en-US" w:eastAsia="en-US" w:bidi="ar-SA"/>
      </w:rPr>
    </w:lvl>
    <w:lvl w:ilvl="6" w:tplc="46B641E8">
      <w:numFmt w:val="bullet"/>
      <w:lvlText w:val="•"/>
      <w:lvlJc w:val="left"/>
      <w:pPr>
        <w:ind w:left="7144" w:hanging="361"/>
      </w:pPr>
      <w:rPr>
        <w:rFonts w:hint="default"/>
        <w:lang w:val="en-US" w:eastAsia="en-US" w:bidi="ar-SA"/>
      </w:rPr>
    </w:lvl>
    <w:lvl w:ilvl="7" w:tplc="D12AC402">
      <w:numFmt w:val="bullet"/>
      <w:lvlText w:val="•"/>
      <w:lvlJc w:val="left"/>
      <w:pPr>
        <w:ind w:left="8128" w:hanging="361"/>
      </w:pPr>
      <w:rPr>
        <w:rFonts w:hint="default"/>
        <w:lang w:val="en-US" w:eastAsia="en-US" w:bidi="ar-SA"/>
      </w:rPr>
    </w:lvl>
    <w:lvl w:ilvl="8" w:tplc="3B243DF0">
      <w:numFmt w:val="bullet"/>
      <w:lvlText w:val="•"/>
      <w:lvlJc w:val="left"/>
      <w:pPr>
        <w:ind w:left="911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3759"/>
    <w:rsid w:val="00410802"/>
    <w:rsid w:val="0093307B"/>
    <w:rsid w:val="00B670C2"/>
    <w:rsid w:val="00C63759"/>
    <w:rsid w:val="00CC6D43"/>
    <w:rsid w:val="00ED347F"/>
    <w:rsid w:val="00FA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E3A36"/>
  <w15:docId w15:val="{4289902B-E967-4684-968A-B0FD7AE5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0"/>
      <w:ind w:left="123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WILLOWS PUBLIC LIBRARY BOARD OF TRUSTEES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WILLOWS PUBLIC LIBRARY BOARD OF TRUSTEES</dc:title>
  <dc:creator>Cindy Shipley</dc:creator>
  <cp:lastModifiedBy>Jody Meza</cp:lastModifiedBy>
  <cp:revision>4</cp:revision>
  <dcterms:created xsi:type="dcterms:W3CDTF">2022-01-25T19:23:00Z</dcterms:created>
  <dcterms:modified xsi:type="dcterms:W3CDTF">2022-02-03T20:33:00Z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2022-01-25T00:00:00Z</vt:filetime>
  </property>
</Properties>
</file>